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DE7A">
      <w:pPr>
        <w:spacing w:after="24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附件6</w:t>
      </w:r>
    </w:p>
    <w:p w14:paraId="2A0F11C4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/>
          <w:sz w:val="36"/>
          <w:szCs w:val="36"/>
        </w:rPr>
        <w:t>推免工作相关人员亲属或利益关系报备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汇总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0BBCFECB">
      <w:pPr>
        <w:jc w:val="center"/>
        <w:rPr>
          <w:rFonts w:ascii="黑体" w:hAnsi="黑体" w:eastAsia="黑体"/>
          <w:sz w:val="36"/>
          <w:szCs w:val="36"/>
        </w:rPr>
      </w:pPr>
    </w:p>
    <w:p w14:paraId="52067C5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一、推免生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572"/>
        <w:gridCol w:w="1185"/>
        <w:gridCol w:w="1925"/>
        <w:gridCol w:w="2405"/>
      </w:tblGrid>
      <w:tr w14:paraId="058B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0CE898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2C5EB6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3EBB46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 w14:paraId="5DFBBE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6FD010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185" w:type="dxa"/>
            <w:noWrap w:val="0"/>
            <w:vAlign w:val="center"/>
          </w:tcPr>
          <w:p w14:paraId="20A439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相关人员</w:t>
            </w:r>
          </w:p>
          <w:p w14:paraId="02552D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5" w:type="dxa"/>
            <w:noWrap w:val="0"/>
            <w:vAlign w:val="center"/>
          </w:tcPr>
          <w:p w14:paraId="397968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学院(部门)</w:t>
            </w:r>
          </w:p>
          <w:p w14:paraId="0D73C9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2405" w:type="dxa"/>
            <w:noWrap w:val="0"/>
            <w:vAlign w:val="center"/>
          </w:tcPr>
          <w:p w14:paraId="37C7FE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亲属或利益关系说明</w:t>
            </w:r>
          </w:p>
        </w:tc>
      </w:tr>
      <w:tr w14:paraId="0F8D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4F7F434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623E88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 w14:paraId="3CD4673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41D77ED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 w14:paraId="25A5790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top"/>
          </w:tcPr>
          <w:p w14:paraId="42C0B9D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32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0B0894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6F25B7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 w14:paraId="20C892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5DDE064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 w14:paraId="3AB04B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top"/>
          </w:tcPr>
          <w:p w14:paraId="065B06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C46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0B58DB7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2FE03A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 w14:paraId="31F8AA9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4BF1C85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 w14:paraId="4DD20F7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top"/>
          </w:tcPr>
          <w:p w14:paraId="477A6D3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47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056F7CF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 w14:paraId="55423A3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2" w:type="dxa"/>
            <w:noWrap w:val="0"/>
            <w:vAlign w:val="top"/>
          </w:tcPr>
          <w:p w14:paraId="4C3C80B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 w14:paraId="727D9D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 w14:paraId="02E99E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noWrap w:val="0"/>
            <w:vAlign w:val="top"/>
          </w:tcPr>
          <w:p w14:paraId="4D56398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C4354AF">
      <w:pPr>
        <w:jc w:val="center"/>
        <w:rPr>
          <w:rFonts w:ascii="黑体" w:hAnsi="黑体" w:eastAsia="黑体"/>
          <w:sz w:val="36"/>
          <w:szCs w:val="36"/>
        </w:rPr>
      </w:pPr>
    </w:p>
    <w:p w14:paraId="7ADF28F9">
      <w:pPr>
        <w:numPr>
          <w:ilvl w:val="0"/>
          <w:numId w:val="0"/>
        </w:numPr>
        <w:spacing w:after="78" w:afterLines="25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/>
          <w:sz w:val="36"/>
          <w:szCs w:val="36"/>
        </w:rPr>
        <w:t>推免相关工作人员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1"/>
        <w:gridCol w:w="1500"/>
        <w:gridCol w:w="1155"/>
        <w:gridCol w:w="1961"/>
        <w:gridCol w:w="2384"/>
      </w:tblGrid>
      <w:tr w14:paraId="7EF6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2D7495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1" w:type="dxa"/>
            <w:noWrap w:val="0"/>
            <w:vAlign w:val="center"/>
          </w:tcPr>
          <w:p w14:paraId="492AD5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  <w:p w14:paraId="0728E6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15E282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学院(部门)及岗位</w:t>
            </w:r>
          </w:p>
        </w:tc>
        <w:tc>
          <w:tcPr>
            <w:tcW w:w="1155" w:type="dxa"/>
            <w:noWrap w:val="0"/>
            <w:vAlign w:val="center"/>
          </w:tcPr>
          <w:p w14:paraId="05A42F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44B710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61" w:type="dxa"/>
            <w:noWrap w:val="0"/>
            <w:vAlign w:val="center"/>
          </w:tcPr>
          <w:p w14:paraId="6DFFF8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384" w:type="dxa"/>
            <w:noWrap w:val="0"/>
            <w:vAlign w:val="center"/>
          </w:tcPr>
          <w:p w14:paraId="7BD7AF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亲属或利益关系说明</w:t>
            </w:r>
          </w:p>
        </w:tc>
      </w:tr>
      <w:tr w14:paraId="22EF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7324A6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 w14:paraId="62F075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0351C6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 w14:paraId="6D6A509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 w14:paraId="7B0D2A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top"/>
          </w:tcPr>
          <w:p w14:paraId="35FB1F9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5D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2886D9B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 w14:paraId="3DA5791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2F71399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 w14:paraId="1A1950B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 w14:paraId="227C406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top"/>
          </w:tcPr>
          <w:p w14:paraId="0F490B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60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042D20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 w14:paraId="01B5130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434CBF1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 w14:paraId="272C7C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 w14:paraId="38DC319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top"/>
          </w:tcPr>
          <w:p w14:paraId="7E5EA0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B8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502FBA4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 w14:paraId="6A44222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 w14:paraId="5EC0B92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top"/>
          </w:tcPr>
          <w:p w14:paraId="098B41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 w14:paraId="033610F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4" w:type="dxa"/>
            <w:noWrap w:val="0"/>
            <w:vAlign w:val="top"/>
          </w:tcPr>
          <w:p w14:paraId="0D20B92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1D2B5BC"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14F81A2A"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说明：</w:t>
      </w:r>
    </w:p>
    <w:p w14:paraId="4827D580"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亲属或利益关系说明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栏，包括</w:t>
      </w:r>
      <w:r>
        <w:rPr>
          <w:rFonts w:hint="eastAsia" w:ascii="仿宋_GB2312" w:hAnsi="仿宋_GB2312" w:eastAsia="仿宋_GB2312" w:cs="仿宋_GB2312"/>
          <w:sz w:val="24"/>
          <w:szCs w:val="24"/>
        </w:rPr>
        <w:t>直系和非直系亲属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利益相关人员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如收费辅导教学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等。</w:t>
      </w:r>
    </w:p>
    <w:p w14:paraId="1CF16DBA"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教职工子女必须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填写。</w:t>
      </w:r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EA691D-9F50-4458-AA93-E6C5289CA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9086E7-90B2-4B69-9FFA-9859A3A75E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AD8D8C-84DD-4531-8FFC-583FF3981C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BB5C688"/>
    <w:rsid w:val="1FE537B4"/>
    <w:rsid w:val="277EA7DF"/>
    <w:rsid w:val="27DF987C"/>
    <w:rsid w:val="3DE6E268"/>
    <w:rsid w:val="4FB6A961"/>
    <w:rsid w:val="50307450"/>
    <w:rsid w:val="51FEB3DC"/>
    <w:rsid w:val="52725646"/>
    <w:rsid w:val="566927D4"/>
    <w:rsid w:val="67EF2871"/>
    <w:rsid w:val="687716B8"/>
    <w:rsid w:val="6B3D62B4"/>
    <w:rsid w:val="6D99F441"/>
    <w:rsid w:val="6E6BD57E"/>
    <w:rsid w:val="6EFF3F57"/>
    <w:rsid w:val="6FDAF5FF"/>
    <w:rsid w:val="6FEB179C"/>
    <w:rsid w:val="70944F53"/>
    <w:rsid w:val="71D56D7C"/>
    <w:rsid w:val="775015AB"/>
    <w:rsid w:val="77BDCC46"/>
    <w:rsid w:val="77FFAE78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54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38B6DE925CD049B3BAC7087F4AA2DF8D_13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